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7F" w:rsidRDefault="00400B6A" w:rsidP="00E83E7F">
      <w:pPr>
        <w:pStyle w:val="nonumheader"/>
        <w:rPr>
          <w:color w:val="CC0000"/>
          <w:sz w:val="28"/>
          <w:szCs w:val="28"/>
        </w:rPr>
      </w:pPr>
      <w:r w:rsidRPr="009B797B">
        <w:rPr>
          <w:color w:val="CC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18.75pt;mso-position-vertical:absolute" fillcolor="#f69" strokecolor="#c00000">
            <v:shadow on="t" opacity="52429f"/>
            <v:textpath style="font-family:&quot;Arial Black&quot;;font-style:italic;v-text-kern:t" trim="t" fitpath="t" string="ПОКАЗАТЕЛИ РАЗВИТИЯ РЕБЁНКА ОТ ТРЕХ ДО ЧЕТЫРЕХ ЛЕТ"/>
          </v:shape>
        </w:pict>
      </w:r>
    </w:p>
    <w:p w:rsidR="00E83E7F" w:rsidRDefault="00E83E7F" w:rsidP="00E83E7F">
      <w:pPr>
        <w:pStyle w:val="nonumheader"/>
        <w:rPr>
          <w:color w:val="CC0000"/>
        </w:rPr>
      </w:pPr>
      <w:r>
        <w:rPr>
          <w:color w:val="CC0000"/>
          <w:highlight w:val="yellow"/>
        </w:rPr>
        <w:t>Физическое развитие</w:t>
      </w:r>
    </w:p>
    <w:p w:rsidR="00E83E7F" w:rsidRDefault="00E83E7F" w:rsidP="00E83E7F">
      <w:pPr>
        <w:pStyle w:val="newncpi"/>
      </w:pPr>
      <w:r>
        <w:t>Основные антропометрические и физиологические показатели соответствуют возрастным нормам.</w:t>
      </w:r>
    </w:p>
    <w:p w:rsidR="00E83E7F" w:rsidRDefault="00E83E7F" w:rsidP="00E83E7F">
      <w:pPr>
        <w:pStyle w:val="newncpi"/>
      </w:pPr>
      <w:r>
        <w:t>Ребенок имеет потребность и высокий интерес к двигательной деятельности, умеет использовать приобретенные под руководством педагогов двигательные навыки в самостоятельной игре.</w:t>
      </w:r>
    </w:p>
    <w:p w:rsidR="00E83E7F" w:rsidRDefault="00E83E7F" w:rsidP="00E83E7F">
      <w:pPr>
        <w:pStyle w:val="newncpi"/>
      </w:pPr>
      <w:r>
        <w:t>Владеет всеми основными движениями (ходьба, бег, прыжки, лазанье, метание); умеет использовать их в самостоятельной деятельности в зависимости от обстановки, условий; пытается продемонстрировать движения перед сверстниками, взрослыми.</w:t>
      </w:r>
    </w:p>
    <w:p w:rsidR="00E83E7F" w:rsidRDefault="00E83E7F" w:rsidP="00E83E7F">
      <w:pPr>
        <w:pStyle w:val="newncpi"/>
      </w:pPr>
      <w:r>
        <w:t>Проявляет интерес к подвижным играм со сверстниками.</w:t>
      </w:r>
    </w:p>
    <w:p w:rsidR="00E83E7F" w:rsidRDefault="00E83E7F" w:rsidP="00E83E7F">
      <w:pPr>
        <w:pStyle w:val="newncpi"/>
      </w:pPr>
      <w:r>
        <w:t>Умеет согласовывать движения в коллективной деятельности (строиться в колонну, круг, шеренгу, ориентироваться в пространстве).</w:t>
      </w:r>
    </w:p>
    <w:p w:rsidR="00E83E7F" w:rsidRDefault="00E83E7F" w:rsidP="00E83E7F">
      <w:pPr>
        <w:pStyle w:val="newncpi"/>
      </w:pPr>
      <w:r>
        <w:t>Соблюдает правила безопасности при выполнении физических упражнений.</w:t>
      </w:r>
    </w:p>
    <w:p w:rsidR="00E83E7F" w:rsidRDefault="00E83E7F" w:rsidP="00E83E7F">
      <w:pPr>
        <w:pStyle w:val="newncpi"/>
      </w:pPr>
      <w:r>
        <w:t>Усваивает сложные движения (езда на трехколесном велосипеде, катание на санках, передвижение на лыжах, скольжение по ледяным дорожкам с помощью взрослых, элементы плавания).</w:t>
      </w:r>
    </w:p>
    <w:p w:rsidR="00E83E7F" w:rsidRDefault="00E83E7F" w:rsidP="00E83E7F">
      <w:pPr>
        <w:pStyle w:val="nonumheader"/>
        <w:rPr>
          <w:color w:val="CC0000"/>
        </w:rPr>
      </w:pPr>
      <w:r>
        <w:rPr>
          <w:color w:val="CC0000"/>
          <w:highlight w:val="yellow"/>
        </w:rPr>
        <w:t>Социально-нравственное и личностное развитие</w:t>
      </w:r>
    </w:p>
    <w:p w:rsidR="00E83E7F" w:rsidRDefault="00E83E7F" w:rsidP="00E83E7F">
      <w:pPr>
        <w:pStyle w:val="newncpi"/>
      </w:pPr>
      <w:r>
        <w:t xml:space="preserve">Относится к себе позитивно, переживает чувство </w:t>
      </w:r>
      <w:proofErr w:type="spellStart"/>
      <w:r>
        <w:t>самоценности</w:t>
      </w:r>
      <w:proofErr w:type="spellEnd"/>
      <w:r>
        <w:t>, уверенности в себе.</w:t>
      </w:r>
    </w:p>
    <w:p w:rsidR="00E83E7F" w:rsidRDefault="00E83E7F" w:rsidP="00E83E7F">
      <w:pPr>
        <w:pStyle w:val="newncpi"/>
      </w:pPr>
      <w:r>
        <w:t>Осознает свою половую принадлежность, идентифицирует себя с представителями своего пола, знает отличия представителей противоположного пола. Присваивает стереотипы поведения, соответствующие своей половой принадлежности, ведет себя адекватно ей.</w:t>
      </w:r>
    </w:p>
    <w:p w:rsidR="00E83E7F" w:rsidRDefault="00E83E7F" w:rsidP="00E83E7F">
      <w:pPr>
        <w:pStyle w:val="newncpi"/>
      </w:pPr>
      <w:proofErr w:type="gramStart"/>
      <w:r>
        <w:t>Переходит от притязания на признание («Я хороший») к осознаваемой самооценке (сначала к общей, затем к дифференцированной).</w:t>
      </w:r>
      <w:proofErr w:type="gramEnd"/>
      <w:r>
        <w:t xml:space="preserve"> Способен адекватно оценить себя в продуктивных видах деятельности, в которых наглядно представлен результат. Характерна тенденция к переоценке себя в поведении, игровой деятельности, в системе межличностных отношений.</w:t>
      </w:r>
    </w:p>
    <w:p w:rsidR="00E83E7F" w:rsidRDefault="00E83E7F" w:rsidP="00E83E7F">
      <w:pPr>
        <w:pStyle w:val="newncpi"/>
      </w:pPr>
      <w:r>
        <w:t>Владеет разными формами выражения симпатии, уважения, любви к членам семьи, замечает их настроение и стремится улучшить его.</w:t>
      </w:r>
    </w:p>
    <w:p w:rsidR="00E83E7F" w:rsidRDefault="00E83E7F" w:rsidP="00E83E7F">
      <w:pPr>
        <w:pStyle w:val="newncpi"/>
      </w:pPr>
      <w:r>
        <w:t>Чувствует и осознает доброжелательное и недоброжелательное отношение со стороны окружающих.</w:t>
      </w:r>
    </w:p>
    <w:p w:rsidR="00E83E7F" w:rsidRDefault="00E83E7F" w:rsidP="00E83E7F">
      <w:pPr>
        <w:pStyle w:val="newncpi"/>
      </w:pPr>
      <w:r>
        <w:t>Самостоятельно моет руки и лицо; пользуется расческой, носовым платком; туалетом, вовремя сообщая о своих физиологических потребностях; под наблюдением взрослого чистит зубы.</w:t>
      </w:r>
    </w:p>
    <w:p w:rsidR="00E83E7F" w:rsidRDefault="00E83E7F" w:rsidP="00E83E7F">
      <w:pPr>
        <w:pStyle w:val="newncpi"/>
      </w:pPr>
      <w:r>
        <w:t>Имеет представление о своем внешнем виде.</w:t>
      </w:r>
    </w:p>
    <w:p w:rsidR="00E83E7F" w:rsidRDefault="00E83E7F" w:rsidP="00E83E7F">
      <w:pPr>
        <w:pStyle w:val="newncpi"/>
      </w:pPr>
      <w:r>
        <w:t>Правильно пользуется столовой и чайной ложками, вилкой.</w:t>
      </w:r>
    </w:p>
    <w:p w:rsidR="00E83E7F" w:rsidRDefault="00E83E7F" w:rsidP="00E83E7F">
      <w:pPr>
        <w:pStyle w:val="newncpi"/>
      </w:pPr>
      <w:r>
        <w:t>Ест аккуратно.</w:t>
      </w:r>
    </w:p>
    <w:p w:rsidR="00E83E7F" w:rsidRDefault="00E83E7F" w:rsidP="00E83E7F">
      <w:pPr>
        <w:pStyle w:val="newncpi"/>
      </w:pPr>
      <w:r>
        <w:t>Владеет разными формами выражения симпатии, уважения, любви к членам семьи, замечает их настроение и стремится улучшить его.</w:t>
      </w:r>
    </w:p>
    <w:p w:rsidR="00E83E7F" w:rsidRDefault="00E83E7F" w:rsidP="00E83E7F">
      <w:pPr>
        <w:pStyle w:val="newncpi"/>
      </w:pPr>
      <w:r>
        <w:t>Проявляет интерес к совместной деятельности с детьми, распознает эмоциональные состояния сверстников и понимает их.</w:t>
      </w:r>
    </w:p>
    <w:p w:rsidR="00E83E7F" w:rsidRDefault="00E83E7F" w:rsidP="00E83E7F">
      <w:pPr>
        <w:pStyle w:val="newncpi"/>
      </w:pPr>
      <w:r>
        <w:t>Знаком с речевым этикетом: использует вежливые обороты речи в общении друг с другом и взрослыми.</w:t>
      </w:r>
    </w:p>
    <w:p w:rsidR="00E83E7F" w:rsidRDefault="00E83E7F" w:rsidP="00E83E7F">
      <w:pPr>
        <w:pStyle w:val="newncpi"/>
      </w:pPr>
      <w:r>
        <w:t>Имеет элементарное представление об общих признаках и возможностях человека, об особенностях своего внешнего вида, умеет быть опрятным.</w:t>
      </w:r>
    </w:p>
    <w:p w:rsidR="00E83E7F" w:rsidRDefault="00E83E7F" w:rsidP="00E83E7F">
      <w:pPr>
        <w:pStyle w:val="newncpi"/>
      </w:pPr>
      <w:r>
        <w:lastRenderedPageBreak/>
        <w:t>Проявляет стремление к самостоятельности, в поведении руководствуется мотивами самоутверждения, признания сверстниками.</w:t>
      </w:r>
    </w:p>
    <w:p w:rsidR="00E83E7F" w:rsidRDefault="00E83E7F" w:rsidP="00E83E7F">
      <w:pPr>
        <w:pStyle w:val="newncpi"/>
      </w:pPr>
      <w:r>
        <w:t>Соблюдает правила безопасного поведения в группе, на улице, на дороге, дома (осторожно спускается по лестнице, не приближается к открытому окну, двери балкона, не играет с огнем, не выходит за пределы участка детского сада, не доверяет незнакомым людям, не подходит к бездомным животным).</w:t>
      </w:r>
    </w:p>
    <w:p w:rsidR="00E83E7F" w:rsidRDefault="00E83E7F" w:rsidP="00E83E7F">
      <w:pPr>
        <w:pStyle w:val="newncpi"/>
      </w:pPr>
      <w:r>
        <w:t>Не выполняет действий, способных нанести вред здоровью: не принимает лекарственные препараты без разрешения взрослых; не нарушает требований безопасности в процессе использования физкультурного и игрового оборудования, инвентаря; не купается в бассейне, водоеме без присмотра взрослых.</w:t>
      </w:r>
    </w:p>
    <w:p w:rsidR="00E83E7F" w:rsidRDefault="00E83E7F" w:rsidP="00E83E7F">
      <w:pPr>
        <w:pStyle w:val="newncpi"/>
      </w:pPr>
      <w:r>
        <w:t>Имеет элементарные представления о пожарной безопасности.</w:t>
      </w:r>
    </w:p>
    <w:p w:rsidR="00E83E7F" w:rsidRDefault="00E83E7F" w:rsidP="00E83E7F">
      <w:pPr>
        <w:pStyle w:val="newncpi"/>
      </w:pPr>
      <w:r>
        <w:t>Различает и называет существенные детали предметов, сравнивает и группирует их по цвету, форме, материалу, назначению.</w:t>
      </w:r>
    </w:p>
    <w:p w:rsidR="00E83E7F" w:rsidRDefault="00E83E7F" w:rsidP="00E83E7F">
      <w:pPr>
        <w:pStyle w:val="newncpi"/>
      </w:pPr>
      <w:r>
        <w:t>Самостоятельно устанавливает связи между назначением предмета и его строением, материалом, из которого он сделан.</w:t>
      </w:r>
    </w:p>
    <w:p w:rsidR="00E83E7F" w:rsidRDefault="00E83E7F" w:rsidP="00E83E7F">
      <w:pPr>
        <w:pStyle w:val="newncpi"/>
      </w:pPr>
      <w:r>
        <w:t>Замечает закономерности и зависимость предметов и явлений.</w:t>
      </w:r>
    </w:p>
    <w:p w:rsidR="00E83E7F" w:rsidRDefault="00E83E7F" w:rsidP="00E83E7F">
      <w:pPr>
        <w:pStyle w:val="newncpi"/>
      </w:pPr>
      <w:r>
        <w:t>Принимает роль персонажа, который задан в сюжете игры, и последовательно исполняет вытекающие из нее игровые действия.</w:t>
      </w:r>
    </w:p>
    <w:p w:rsidR="00E83E7F" w:rsidRDefault="00E83E7F" w:rsidP="00E83E7F">
      <w:pPr>
        <w:pStyle w:val="newncpi"/>
      </w:pPr>
      <w:r>
        <w:t>Стремится передать характер отношений к другим участникам игры.</w:t>
      </w:r>
    </w:p>
    <w:p w:rsidR="00E83E7F" w:rsidRDefault="00E83E7F" w:rsidP="00E83E7F">
      <w:pPr>
        <w:pStyle w:val="newncpi"/>
      </w:pPr>
      <w:r>
        <w:t>Подражает действиям взрослых.</w:t>
      </w:r>
    </w:p>
    <w:p w:rsidR="00E83E7F" w:rsidRDefault="00E83E7F" w:rsidP="00E83E7F">
      <w:pPr>
        <w:pStyle w:val="newncpi"/>
      </w:pPr>
      <w:r>
        <w:t>Использует предметы в игре, подчиняя их функциональное употребление ее замыслу.</w:t>
      </w:r>
    </w:p>
    <w:p w:rsidR="00E83E7F" w:rsidRDefault="00E83E7F" w:rsidP="00E83E7F">
      <w:pPr>
        <w:pStyle w:val="newncpi"/>
      </w:pPr>
      <w:r>
        <w:t>Замещает реальный предмет другим предметом или игрушкой в соответствии с сюжетом игры.</w:t>
      </w:r>
    </w:p>
    <w:p w:rsidR="00E83E7F" w:rsidRDefault="00E83E7F" w:rsidP="00E83E7F">
      <w:pPr>
        <w:pStyle w:val="newncpi"/>
      </w:pPr>
      <w:r>
        <w:t>Взаимодействует с другими детьми и взрослыми в игре, обращаясь к ним с ролевой речью.</w:t>
      </w:r>
    </w:p>
    <w:p w:rsidR="00E83E7F" w:rsidRDefault="00E83E7F" w:rsidP="00E83E7F">
      <w:pPr>
        <w:pStyle w:val="newncpi"/>
      </w:pPr>
      <w:r>
        <w:t>Под руководством педагога участвует в наведении порядка в группе, на участке; в уходе за растениями и животными в уголке природы.</w:t>
      </w:r>
    </w:p>
    <w:p w:rsidR="00E83E7F" w:rsidRDefault="00E83E7F" w:rsidP="00E83E7F">
      <w:pPr>
        <w:pStyle w:val="newncpi"/>
      </w:pPr>
      <w:r>
        <w:t>Владеет элементарными умениями самоконтроля выполняемых действий.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color w:val="CC0000"/>
          <w:highlight w:val="yellow"/>
        </w:rPr>
        <w:t>Познавательное развитие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i/>
          <w:iCs/>
          <w:color w:val="CC0000"/>
        </w:rPr>
        <w:t>Познавательная активность</w:t>
      </w:r>
    </w:p>
    <w:p w:rsidR="00E83E7F" w:rsidRDefault="00E83E7F" w:rsidP="00E83E7F">
      <w:pPr>
        <w:pStyle w:val="newncpi"/>
      </w:pPr>
      <w:proofErr w:type="gramStart"/>
      <w:r>
        <w:t>Проявляет интерес ко всему окружающему, стремится сам разобраться в новых явлениях, свойствах, функциях, задает много вопросов (определительные, причинные (почему? зачем? для чего?).</w:t>
      </w:r>
      <w:proofErr w:type="gramEnd"/>
    </w:p>
    <w:p w:rsidR="00E83E7F" w:rsidRDefault="00E83E7F" w:rsidP="00E83E7F">
      <w:pPr>
        <w:pStyle w:val="newncpi"/>
      </w:pPr>
      <w:r>
        <w:t>Осваивает новые способы познания, умственные действия, раскрывающие взаимосвязь явлений и событий.</w:t>
      </w:r>
    </w:p>
    <w:p w:rsidR="00E83E7F" w:rsidRDefault="00E83E7F" w:rsidP="00E83E7F">
      <w:pPr>
        <w:pStyle w:val="newncpi"/>
      </w:pPr>
      <w:r>
        <w:t>Активно экспериментирует в практической деятельности (с водой, песком, снегом и др.).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i/>
          <w:iCs/>
          <w:color w:val="CC0000"/>
        </w:rPr>
        <w:t>Развитие сенсорных процессов</w:t>
      </w:r>
    </w:p>
    <w:p w:rsidR="00E83E7F" w:rsidRDefault="00E83E7F" w:rsidP="00E83E7F">
      <w:pPr>
        <w:pStyle w:val="newncpi"/>
      </w:pPr>
      <w:r>
        <w:t>Расширяется круг сенсорных эталонов:</w:t>
      </w:r>
    </w:p>
    <w:p w:rsidR="00E83E7F" w:rsidRDefault="00E83E7F" w:rsidP="00E83E7F">
      <w:pPr>
        <w:pStyle w:val="newncpi"/>
      </w:pPr>
      <w:r>
        <w:t>различает цвета спектра и их оттенки, называет цвета предметов и объектов природы, техники и др., усваивает сигнальное значение цвета (красный помидор – спелый, желтые листья – наступила осень, зеленый цвет светофора – путь открыт и т.д.);</w:t>
      </w:r>
    </w:p>
    <w:p w:rsidR="00E83E7F" w:rsidRDefault="00E83E7F" w:rsidP="00E83E7F">
      <w:pPr>
        <w:pStyle w:val="newncpi"/>
      </w:pPr>
      <w:r>
        <w:t>знает расположение цветовых тонов в спектре;</w:t>
      </w:r>
    </w:p>
    <w:p w:rsidR="00E83E7F" w:rsidRDefault="00E83E7F" w:rsidP="00E83E7F">
      <w:pPr>
        <w:pStyle w:val="newncpi"/>
      </w:pPr>
      <w:r>
        <w:t>осваивает приемы получения новых цветов путем смешивания красок;</w:t>
      </w:r>
    </w:p>
    <w:p w:rsidR="00E83E7F" w:rsidRDefault="00E83E7F" w:rsidP="00E83E7F">
      <w:pPr>
        <w:pStyle w:val="newncpi"/>
      </w:pPr>
      <w:r>
        <w:t>свободно ориентируется в разнообразии геометрических фигур, различает, называет, использует в конструировании, аппликации, рисовании.</w:t>
      </w:r>
    </w:p>
    <w:p w:rsidR="00E83E7F" w:rsidRDefault="00E83E7F" w:rsidP="00E83E7F">
      <w:pPr>
        <w:pStyle w:val="newncpi"/>
      </w:pPr>
      <w:r>
        <w:t>Овладевает сложными видами восприятия: при рассматривании картинки переходит от перечисления к описанию, выделяет образы, способен понять взаимосвязь объектов, понимает эмоциональное состояние персонажей (радость, печаль, страх, волнение и др.).</w:t>
      </w:r>
    </w:p>
    <w:p w:rsidR="00E83E7F" w:rsidRDefault="00E83E7F" w:rsidP="00E83E7F">
      <w:pPr>
        <w:pStyle w:val="newncpi"/>
      </w:pPr>
      <w:r>
        <w:t xml:space="preserve">В сказке различает </w:t>
      </w:r>
      <w:proofErr w:type="gramStart"/>
      <w:r>
        <w:t>волшебное</w:t>
      </w:r>
      <w:proofErr w:type="gramEnd"/>
      <w:r>
        <w:t xml:space="preserve"> и реальное, плохих и хороших героев.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i/>
          <w:iCs/>
          <w:color w:val="CC0000"/>
        </w:rPr>
        <w:t>Развитие внимания</w:t>
      </w:r>
    </w:p>
    <w:p w:rsidR="00E83E7F" w:rsidRDefault="00E83E7F" w:rsidP="00E83E7F">
      <w:pPr>
        <w:pStyle w:val="newncpi"/>
      </w:pPr>
      <w:proofErr w:type="gramStart"/>
      <w:r>
        <w:t>Способен</w:t>
      </w:r>
      <w:proofErr w:type="gramEnd"/>
      <w:r>
        <w:t xml:space="preserve"> обратить внимание на новые предметы и их свойства.</w:t>
      </w:r>
    </w:p>
    <w:p w:rsidR="00E83E7F" w:rsidRDefault="00E83E7F" w:rsidP="00E83E7F">
      <w:pPr>
        <w:pStyle w:val="newncpi"/>
      </w:pPr>
      <w:r>
        <w:t>Замечает изменения в окружающем.</w:t>
      </w:r>
    </w:p>
    <w:p w:rsidR="00E83E7F" w:rsidRDefault="00E83E7F" w:rsidP="00E83E7F">
      <w:pPr>
        <w:pStyle w:val="newncpi"/>
      </w:pPr>
      <w:proofErr w:type="gramStart"/>
      <w:r>
        <w:t>Способен</w:t>
      </w:r>
      <w:proofErr w:type="gramEnd"/>
      <w:r>
        <w:t xml:space="preserve"> к длительному сосредоточению на объекте, наблюдению за явлениями природы, поведением животных, работой транспорта, трудом людей.</w:t>
      </w:r>
    </w:p>
    <w:p w:rsidR="00E83E7F" w:rsidRDefault="00E83E7F" w:rsidP="00E83E7F">
      <w:pPr>
        <w:pStyle w:val="newncpi"/>
      </w:pPr>
      <w:r>
        <w:t>Объем внимания расширяется до 4–5 объектов.</w:t>
      </w:r>
    </w:p>
    <w:p w:rsidR="00E83E7F" w:rsidRDefault="00E83E7F" w:rsidP="00E83E7F">
      <w:pPr>
        <w:pStyle w:val="newncpi"/>
      </w:pPr>
      <w:r>
        <w:t xml:space="preserve">Может быть </w:t>
      </w:r>
      <w:proofErr w:type="gramStart"/>
      <w:r>
        <w:t>сосредоточен</w:t>
      </w:r>
      <w:proofErr w:type="gramEnd"/>
      <w:r>
        <w:t xml:space="preserve"> на интересной деятельности 10–12 мин.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i/>
          <w:iCs/>
          <w:color w:val="CC0000"/>
        </w:rPr>
        <w:t>Развитие памяти</w:t>
      </w:r>
    </w:p>
    <w:p w:rsidR="00E83E7F" w:rsidRDefault="00E83E7F" w:rsidP="00E83E7F">
      <w:pPr>
        <w:pStyle w:val="newncpi"/>
      </w:pPr>
      <w:r>
        <w:t>Легко запоминает яркий наглядный материал, с которым действует (5–7 объектов).</w:t>
      </w:r>
    </w:p>
    <w:p w:rsidR="00E83E7F" w:rsidRDefault="00E83E7F" w:rsidP="00E83E7F">
      <w:pPr>
        <w:pStyle w:val="newncpi"/>
      </w:pPr>
      <w:r>
        <w:t xml:space="preserve">Запоминает словесный эмоционально-насыщенный материал (сказки, рассказы, </w:t>
      </w:r>
      <w:proofErr w:type="spellStart"/>
      <w:r>
        <w:t>потешки</w:t>
      </w:r>
      <w:proofErr w:type="spellEnd"/>
      <w:r>
        <w:t xml:space="preserve">, считалки – при многократном повторении); переходит от непроизвольной памяти </w:t>
      </w:r>
      <w:proofErr w:type="gramStart"/>
      <w:r>
        <w:t>к</w:t>
      </w:r>
      <w:proofErr w:type="gramEnd"/>
      <w:r>
        <w:t xml:space="preserve"> произвольной.</w:t>
      </w:r>
    </w:p>
    <w:p w:rsidR="00E83E7F" w:rsidRDefault="00E83E7F" w:rsidP="00E83E7F">
      <w:pPr>
        <w:pStyle w:val="newncpi"/>
      </w:pPr>
      <w:r>
        <w:t>Принимает задачу запомнить, сохраняет в памяти поручения, способ действия, события, стихи, сказки, поговорки.</w:t>
      </w:r>
    </w:p>
    <w:p w:rsidR="00E83E7F" w:rsidRDefault="00E83E7F" w:rsidP="00E83E7F">
      <w:pPr>
        <w:pStyle w:val="newncpi"/>
      </w:pPr>
      <w:r>
        <w:t>Начинает применять приемы самоконтроля при запоминании и воспроизведении.</w:t>
      </w:r>
    </w:p>
    <w:p w:rsidR="00E83E7F" w:rsidRDefault="00E83E7F" w:rsidP="00E83E7F">
      <w:pPr>
        <w:pStyle w:val="newncpi"/>
      </w:pPr>
      <w:r>
        <w:t xml:space="preserve">Использует простые приемы осмысливания материала (соотносит, элементарно обобщает по сходным признакам, соотносит </w:t>
      </w:r>
      <w:proofErr w:type="gramStart"/>
      <w:r>
        <w:t>с</w:t>
      </w:r>
      <w:proofErr w:type="gramEnd"/>
      <w:r>
        <w:t xml:space="preserve"> ранее усвоенным).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i/>
          <w:iCs/>
          <w:color w:val="CC0000"/>
        </w:rPr>
        <w:t>Развитие мышления</w:t>
      </w:r>
    </w:p>
    <w:p w:rsidR="00E83E7F" w:rsidRDefault="00E83E7F" w:rsidP="00E83E7F">
      <w:pPr>
        <w:pStyle w:val="newncpi"/>
      </w:pPr>
      <w:r>
        <w:t>Осваивает общие способы познавательной деятельности:</w:t>
      </w:r>
    </w:p>
    <w:p w:rsidR="00E83E7F" w:rsidRDefault="00E83E7F" w:rsidP="00E83E7F">
      <w:pPr>
        <w:pStyle w:val="newncpi"/>
      </w:pPr>
      <w:r>
        <w:t>умеет анализировать, сравнивать, обобщать, находить и понимать связи и отношения;</w:t>
      </w:r>
    </w:p>
    <w:p w:rsidR="00E83E7F" w:rsidRDefault="00E83E7F" w:rsidP="00E83E7F">
      <w:pPr>
        <w:pStyle w:val="newncpi"/>
      </w:pPr>
      <w:r>
        <w:t>легко оперирует образами при решении мыслительных задач в дидактических играх;</w:t>
      </w:r>
    </w:p>
    <w:p w:rsidR="00E83E7F" w:rsidRDefault="00E83E7F" w:rsidP="00E83E7F">
      <w:pPr>
        <w:pStyle w:val="newncpi"/>
      </w:pPr>
      <w:r>
        <w:t xml:space="preserve">в проблемных ситуациях умеет выйти за пределы </w:t>
      </w:r>
      <w:proofErr w:type="gramStart"/>
      <w:r>
        <w:t>воспринимаемого</w:t>
      </w:r>
      <w:proofErr w:type="gramEnd"/>
      <w:r>
        <w:t>, оперировать представлениями, наглядными образами знакомых предметов.</w:t>
      </w:r>
    </w:p>
    <w:p w:rsidR="00E83E7F" w:rsidRDefault="00E83E7F" w:rsidP="00E83E7F">
      <w:pPr>
        <w:pStyle w:val="newncpi"/>
      </w:pPr>
      <w:r>
        <w:t>Решает умственные задачи без участия практических действий.</w:t>
      </w:r>
    </w:p>
    <w:p w:rsidR="00E83E7F" w:rsidRDefault="00E83E7F" w:rsidP="00E83E7F">
      <w:pPr>
        <w:pStyle w:val="newncpi"/>
      </w:pPr>
      <w:r>
        <w:t>Планирует деятельность.</w:t>
      </w:r>
    </w:p>
    <w:p w:rsidR="00E83E7F" w:rsidRDefault="00E83E7F" w:rsidP="00E83E7F">
      <w:pPr>
        <w:pStyle w:val="newncpi"/>
      </w:pPr>
      <w:r>
        <w:t>Представляет будущий результат своих действий.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i/>
          <w:iCs/>
          <w:color w:val="CC0000"/>
        </w:rPr>
        <w:t>Развитие воображения</w:t>
      </w:r>
    </w:p>
    <w:p w:rsidR="00E83E7F" w:rsidRDefault="00E83E7F" w:rsidP="00E83E7F">
      <w:pPr>
        <w:pStyle w:val="newncpi"/>
      </w:pPr>
      <w:r>
        <w:t>Способен создавать наглядный образ на основе описания.</w:t>
      </w:r>
    </w:p>
    <w:p w:rsidR="00E83E7F" w:rsidRDefault="00E83E7F" w:rsidP="00E83E7F">
      <w:pPr>
        <w:pStyle w:val="newncpi"/>
      </w:pPr>
      <w:r>
        <w:t xml:space="preserve">Начинает вычленять фантастическое и вымышленное, отличает его </w:t>
      </w:r>
      <w:proofErr w:type="gramStart"/>
      <w:r>
        <w:t>от</w:t>
      </w:r>
      <w:proofErr w:type="gramEnd"/>
      <w:r>
        <w:t xml:space="preserve"> реального.</w:t>
      </w:r>
    </w:p>
    <w:p w:rsidR="00E83E7F" w:rsidRDefault="00E83E7F" w:rsidP="00E83E7F">
      <w:pPr>
        <w:pStyle w:val="newncpi"/>
      </w:pPr>
      <w:r>
        <w:t>Фантазирует на заданную тему, по собственному замыслу.</w:t>
      </w:r>
    </w:p>
    <w:p w:rsidR="00E83E7F" w:rsidRDefault="00E83E7F" w:rsidP="00E83E7F">
      <w:pPr>
        <w:pStyle w:val="newncpi"/>
      </w:pPr>
      <w:r>
        <w:t>Использует приемы создания образов в воображении (комбинирование, смешение признаков, преувеличение, преуменьшение, неожиданные превращения и др.).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color w:val="CC0000"/>
          <w:highlight w:val="yellow"/>
        </w:rPr>
        <w:t>Элементарные математические представления</w:t>
      </w:r>
    </w:p>
    <w:p w:rsidR="00E83E7F" w:rsidRDefault="00E83E7F" w:rsidP="00E83E7F">
      <w:pPr>
        <w:pStyle w:val="newncpi"/>
      </w:pPr>
      <w:proofErr w:type="gramStart"/>
      <w:r>
        <w:t>Оперирует понятиями «много», «один», «два», «три» (без пересчета), «столько–сколько», «поровну», «одинаково» на основе действий с предметами.</w:t>
      </w:r>
      <w:proofErr w:type="gramEnd"/>
    </w:p>
    <w:p w:rsidR="00E83E7F" w:rsidRDefault="00E83E7F" w:rsidP="00E83E7F">
      <w:pPr>
        <w:pStyle w:val="newncpi"/>
      </w:pPr>
      <w:proofErr w:type="gramStart"/>
      <w:r>
        <w:t xml:space="preserve">Имеет представления о </w:t>
      </w:r>
      <w:proofErr w:type="spellStart"/>
      <w:r>
        <w:t>величинных</w:t>
      </w:r>
      <w:proofErr w:type="spellEnd"/>
      <w:r>
        <w:t xml:space="preserve"> характеристиках предметов («длинный», «короткий», «низкий», «высокий», «широкий», «узкий», «толстый», «тонкий», «большой», «маленький»), может сравнивать предметы по величине, группировать предметы по параметрам величины.</w:t>
      </w:r>
      <w:proofErr w:type="gramEnd"/>
    </w:p>
    <w:p w:rsidR="00E83E7F" w:rsidRDefault="00E83E7F" w:rsidP="00E83E7F">
      <w:pPr>
        <w:pStyle w:val="newncpi"/>
      </w:pPr>
      <w:r>
        <w:t xml:space="preserve">Может построить </w:t>
      </w:r>
      <w:proofErr w:type="spellStart"/>
      <w:r>
        <w:t>сериационный</w:t>
      </w:r>
      <w:proofErr w:type="spellEnd"/>
      <w:r>
        <w:t xml:space="preserve"> ряд из 3–5 предметов.</w:t>
      </w:r>
    </w:p>
    <w:p w:rsidR="00E83E7F" w:rsidRDefault="00E83E7F" w:rsidP="00E83E7F">
      <w:pPr>
        <w:pStyle w:val="newncpi"/>
      </w:pPr>
      <w:proofErr w:type="gramStart"/>
      <w:r>
        <w:t>Может определить свойства геометрических фигур (круг, квадрат, треугольник, шар, куб, цилиндр) осязательно-двигательным путем, классифицировать геометрические фигуры по одному признаку (форма, величина, цвет).</w:t>
      </w:r>
      <w:proofErr w:type="gramEnd"/>
    </w:p>
    <w:p w:rsidR="00E83E7F" w:rsidRDefault="00E83E7F" w:rsidP="00E83E7F">
      <w:pPr>
        <w:pStyle w:val="newncpi"/>
      </w:pPr>
      <w:r>
        <w:t>Ориентируется на листе бумаги, на себе, в знакомом пространстве.</w:t>
      </w:r>
    </w:p>
    <w:p w:rsidR="00E83E7F" w:rsidRDefault="00E83E7F" w:rsidP="00E83E7F">
      <w:pPr>
        <w:pStyle w:val="newncpi"/>
      </w:pPr>
      <w:r>
        <w:t>Имеет элементарные представления о частях суток, временах года.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color w:val="CC0000"/>
          <w:highlight w:val="yellow"/>
        </w:rPr>
        <w:t>Ребенок и природа</w:t>
      </w:r>
    </w:p>
    <w:p w:rsidR="00E83E7F" w:rsidRDefault="00E83E7F" w:rsidP="00E83E7F">
      <w:pPr>
        <w:pStyle w:val="newncpi"/>
      </w:pPr>
      <w:r>
        <w:t>Проявляет доброжелательный интерес к физическим особенностям человека (части тела, лица; особенности строения глаза, уха и т.д.).</w:t>
      </w:r>
    </w:p>
    <w:p w:rsidR="00E83E7F" w:rsidRDefault="00E83E7F" w:rsidP="00E83E7F">
      <w:pPr>
        <w:pStyle w:val="newncpi"/>
      </w:pPr>
      <w:proofErr w:type="gramStart"/>
      <w:r>
        <w:t>Различает и называет свойства воды, снега, льда, песка, глины, камней и т.д. (льется, лепится, гладкий и др.).</w:t>
      </w:r>
      <w:proofErr w:type="gramEnd"/>
    </w:p>
    <w:p w:rsidR="00E83E7F" w:rsidRDefault="00E83E7F" w:rsidP="00E83E7F">
      <w:pPr>
        <w:pStyle w:val="newncpi"/>
      </w:pPr>
      <w:r>
        <w:t>Различает и называет конкретные виды деревьев, кустарников, травянистых растений.</w:t>
      </w:r>
    </w:p>
    <w:p w:rsidR="00E83E7F" w:rsidRDefault="00E83E7F" w:rsidP="00E83E7F">
      <w:pPr>
        <w:pStyle w:val="newncpi"/>
      </w:pPr>
      <w:r>
        <w:t>Различает и называет домашних и диких животных и их детенышей.</w:t>
      </w:r>
    </w:p>
    <w:p w:rsidR="00E83E7F" w:rsidRDefault="00E83E7F" w:rsidP="00E83E7F">
      <w:pPr>
        <w:pStyle w:val="newncpi"/>
      </w:pPr>
      <w:r>
        <w:t>Обращает внимание на яркие сезонные проявления в мире растений и животных.</w:t>
      </w:r>
    </w:p>
    <w:p w:rsidR="00E83E7F" w:rsidRDefault="00E83E7F" w:rsidP="00E83E7F">
      <w:pPr>
        <w:pStyle w:val="newncpi"/>
      </w:pPr>
      <w:r>
        <w:t>Активно участвует в уходе за растениями и животными.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color w:val="CC0000"/>
          <w:highlight w:val="yellow"/>
        </w:rPr>
        <w:t>Речевое развитие</w:t>
      </w:r>
    </w:p>
    <w:p w:rsidR="00E83E7F" w:rsidRDefault="00E83E7F" w:rsidP="00E83E7F">
      <w:pPr>
        <w:pStyle w:val="newncpi"/>
      </w:pPr>
      <w:r>
        <w:t>Употребляет разные части речи.</w:t>
      </w:r>
    </w:p>
    <w:p w:rsidR="00E83E7F" w:rsidRDefault="00E83E7F" w:rsidP="00E83E7F">
      <w:pPr>
        <w:pStyle w:val="newncpi"/>
      </w:pPr>
      <w:r>
        <w:t>Правильно называет предметы, выделяет характерные признаки и качества, а также действия, связанные с движением игрушек, животных, их состоянием, возможные действия человека.</w:t>
      </w:r>
    </w:p>
    <w:p w:rsidR="00E83E7F" w:rsidRDefault="00E83E7F" w:rsidP="00E83E7F">
      <w:pPr>
        <w:pStyle w:val="newncpi"/>
      </w:pPr>
      <w:r>
        <w:t>Обозначает словами результат сравнения предметов, игрушек, картинок. Соотносит целое и его части. Понимает и употребляет обобщающие понятия.</w:t>
      </w:r>
    </w:p>
    <w:p w:rsidR="00E83E7F" w:rsidRDefault="00E83E7F" w:rsidP="00E83E7F">
      <w:pPr>
        <w:pStyle w:val="newncpi"/>
      </w:pPr>
      <w:r>
        <w:t>Знает многозначные слова: ножка (стула, стола, гриба). Называет слова с противоположным значением.</w:t>
      </w:r>
    </w:p>
    <w:p w:rsidR="00E83E7F" w:rsidRDefault="00E83E7F" w:rsidP="00E83E7F">
      <w:pPr>
        <w:pStyle w:val="newncpi"/>
      </w:pPr>
      <w:r>
        <w:t>Образовывает названия детенышей животных.</w:t>
      </w:r>
    </w:p>
    <w:p w:rsidR="00E83E7F" w:rsidRDefault="00E83E7F" w:rsidP="00E83E7F">
      <w:pPr>
        <w:pStyle w:val="newncpi"/>
      </w:pPr>
      <w:r>
        <w:t>Согласовывает существительные и прилагательные в роде и числе. Употребляет имена существительные единственного и множественного числа в родительном падеже.</w:t>
      </w:r>
    </w:p>
    <w:p w:rsidR="00E83E7F" w:rsidRDefault="00E83E7F" w:rsidP="00E83E7F">
      <w:pPr>
        <w:pStyle w:val="newncpi"/>
      </w:pPr>
      <w:r>
        <w:t xml:space="preserve">Понимает и употребляет пространственные предлоги </w:t>
      </w:r>
      <w:r>
        <w:rPr>
          <w:i/>
          <w:iCs/>
        </w:rPr>
        <w:t>(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>, на, под, за, около).</w:t>
      </w:r>
    </w:p>
    <w:p w:rsidR="00E83E7F" w:rsidRDefault="00E83E7F" w:rsidP="00E83E7F">
      <w:pPr>
        <w:pStyle w:val="newncpi"/>
      </w:pPr>
      <w:r>
        <w:t>Правильно произносит гласные звуки и большую часть согласных звуков. Имитирует различные шумы, голоса животных.</w:t>
      </w:r>
    </w:p>
    <w:p w:rsidR="00E83E7F" w:rsidRDefault="00E83E7F" w:rsidP="00E83E7F">
      <w:pPr>
        <w:pStyle w:val="newncpi"/>
      </w:pPr>
      <w:r>
        <w:t xml:space="preserve">Передает самостоятельно содержание литературного произведения связно, логично, последовательно. Отвечает на вопросы по содержанию картины. Составляет короткий рассказ сначала совместно </w:t>
      </w:r>
      <w:proofErr w:type="gramStart"/>
      <w:r>
        <w:t>со</w:t>
      </w:r>
      <w:proofErr w:type="gramEnd"/>
      <w:r>
        <w:t xml:space="preserve"> взрослым, затем самостоятельно.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color w:val="CC0000"/>
          <w:highlight w:val="yellow"/>
        </w:rPr>
        <w:t>Эстетическое развитие</w:t>
      </w:r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i/>
          <w:iCs/>
          <w:color w:val="CC0000"/>
        </w:rPr>
        <w:t>Изобразительная деятельность</w:t>
      </w:r>
    </w:p>
    <w:p w:rsidR="00E83E7F" w:rsidRDefault="00E83E7F" w:rsidP="00E83E7F">
      <w:pPr>
        <w:pStyle w:val="newncpi"/>
      </w:pPr>
      <w:proofErr w:type="gramStart"/>
      <w:r>
        <w:t>Способен</w:t>
      </w:r>
      <w:proofErr w:type="gramEnd"/>
      <w:r>
        <w:t xml:space="preserve"> воспринимать и анализировать (с опорой на вопросы педагога) произведения изобразительного искусства, эмоционально откликаться на их красоту.</w:t>
      </w:r>
    </w:p>
    <w:p w:rsidR="00E83E7F" w:rsidRDefault="00E83E7F" w:rsidP="00E83E7F">
      <w:pPr>
        <w:pStyle w:val="newncpi"/>
      </w:pPr>
      <w:r>
        <w:t>Понимает зависимость выразительности образа от использования художественных средств, способов изображения.</w:t>
      </w:r>
    </w:p>
    <w:p w:rsidR="00E83E7F" w:rsidRDefault="00E83E7F" w:rsidP="00E83E7F">
      <w:pPr>
        <w:pStyle w:val="newncpi"/>
      </w:pPr>
      <w:proofErr w:type="gramStart"/>
      <w:r>
        <w:t>Проявляет желание выразить в рисунке свое отношение к предметам; пользуется кистью, краской, правильно держит карандаш и рисует им; рисует предметы, сюжеты, декоративные элементы, по замыслу; создает рисунки с использованием элементов живописных и графических техник, нетрадиционными способами; использует средства художественной выразительности в рисунке (цвет, простую композицию (середина листа или весь лист), основные формы).</w:t>
      </w:r>
      <w:proofErr w:type="gramEnd"/>
    </w:p>
    <w:p w:rsidR="00E83E7F" w:rsidRDefault="00E83E7F" w:rsidP="00E83E7F">
      <w:pPr>
        <w:pStyle w:val="newncpi"/>
      </w:pPr>
      <w:r>
        <w:t>Лепит предметы, сюжетные композиции на предложенную тему, по замыслу; использует разные способы и приемы лепки (отрывание, раскатывание, сплющивание и т.д.), средства художественной выразительности; соединяет отдельные части фигуры; освоил правила использования материалов для лепки.</w:t>
      </w:r>
    </w:p>
    <w:p w:rsidR="00E83E7F" w:rsidRDefault="00E83E7F" w:rsidP="00E83E7F">
      <w:pPr>
        <w:pStyle w:val="newncpi"/>
      </w:pPr>
      <w:r>
        <w:t>Умеет составлять узоры на различных геометрических формах, предметные и элементарные сюжетные изображения; владеет навыками создания аппликации из разных материалов (бумаги, ткани) простыми способами – обрезать, разрезать, вырезать по контуру; старается использовать в аппликации сочетание цвета деталей и фона.</w:t>
      </w:r>
    </w:p>
    <w:p w:rsidR="00E83E7F" w:rsidRDefault="00E83E7F" w:rsidP="00E83E7F">
      <w:pPr>
        <w:pStyle w:val="newncpi"/>
      </w:pPr>
      <w:proofErr w:type="gramStart"/>
      <w:r>
        <w:t>Конструирует: из строительного материала, простых деталей конструкторов; простейшие постройки, сюжеты (начальный опыт) по образцу; различает постройки по величине, форме; усвоил последовательность выполнения построек.</w:t>
      </w:r>
      <w:proofErr w:type="gramEnd"/>
    </w:p>
    <w:p w:rsidR="00E83E7F" w:rsidRPr="00440DB1" w:rsidRDefault="00E83E7F" w:rsidP="00E83E7F">
      <w:pPr>
        <w:pStyle w:val="nonumheader"/>
        <w:rPr>
          <w:color w:val="CC0000"/>
        </w:rPr>
      </w:pPr>
      <w:r w:rsidRPr="00440DB1">
        <w:rPr>
          <w:i/>
          <w:iCs/>
          <w:color w:val="CC0000"/>
        </w:rPr>
        <w:t>Музыкальная деятельность</w:t>
      </w:r>
    </w:p>
    <w:p w:rsidR="00E83E7F" w:rsidRDefault="00E83E7F" w:rsidP="00E83E7F">
      <w:pPr>
        <w:pStyle w:val="newncpi"/>
      </w:pPr>
      <w:r>
        <w:t xml:space="preserve">Воспринимает и различает основные свойства музыкального звука (высоту, силу, тембр и длительность звучания), слушает вокальную и инструментальную музыку. Проявляет эмоциональную отзывчивость на музыку. </w:t>
      </w:r>
      <w:proofErr w:type="gramStart"/>
      <w:r>
        <w:t>Различает эмоциональное содержание музыки (веселое, радостное, грустное, жалобное, плачущее, нежное, доброе, ласковое, спокойное, сердитое).</w:t>
      </w:r>
      <w:proofErr w:type="gramEnd"/>
    </w:p>
    <w:p w:rsidR="00E83E7F" w:rsidRDefault="00E83E7F" w:rsidP="00E83E7F">
      <w:pPr>
        <w:pStyle w:val="newncpi"/>
      </w:pPr>
      <w:r>
        <w:t xml:space="preserve">Исполняет </w:t>
      </w:r>
      <w:proofErr w:type="spellStart"/>
      <w:r>
        <w:t>попевки</w:t>
      </w:r>
      <w:proofErr w:type="spellEnd"/>
      <w:r>
        <w:t xml:space="preserve"> и песни с музыкальным сопровождением и без него, начиная и заканчивая фразы одновременно с музыкой.</w:t>
      </w:r>
    </w:p>
    <w:p w:rsidR="00E83E7F" w:rsidRDefault="00E83E7F" w:rsidP="00E83E7F">
      <w:pPr>
        <w:pStyle w:val="newncpi"/>
      </w:pPr>
      <w:r>
        <w:t xml:space="preserve">Воспринимает характер музыки и двигается в соответствии с ее характером. </w:t>
      </w:r>
      <w:proofErr w:type="gramStart"/>
      <w:r>
        <w:t>Выполняет основные движения (бег, ходьбу, прыжки), элементарные движения в плясках и образных танцах (</w:t>
      </w:r>
      <w:proofErr w:type="spellStart"/>
      <w:r>
        <w:t>топотушки</w:t>
      </w:r>
      <w:proofErr w:type="spellEnd"/>
      <w:r>
        <w:t xml:space="preserve"> на месте, покачивание корпуса с пружинкой, приседание и полуприседание и др.), движения с предметами и игрушками (мяч, лента, воздушные шарики и т.д.) в соответствии с характером музыки, водит хоровод, ориентируется в пространстве.</w:t>
      </w:r>
      <w:proofErr w:type="gramEnd"/>
      <w:r>
        <w:t xml:space="preserve"> Играет в сюжетные и подвижные музыкальные игры под инструментальную музыку и пение. Отображает характер музыкально-игровых образов с помощью образно-пластических действий.</w:t>
      </w:r>
    </w:p>
    <w:p w:rsidR="00E83E7F" w:rsidRDefault="00E83E7F" w:rsidP="00E83E7F">
      <w:pPr>
        <w:pStyle w:val="newncpi"/>
      </w:pPr>
      <w:r>
        <w:t>Определяет, называет и различает детские музыкальные игрушки и инструменты по внешнему виду и тембру звучания (погремушка, бубен, треугольник, металлофон, ксилофон). Проявляет интерес к действиям с детскими музыкальными инструментами и игрушками.</w:t>
      </w:r>
    </w:p>
    <w:p w:rsidR="009360EE" w:rsidRDefault="009360EE"/>
    <w:sectPr w:rsidR="009360EE" w:rsidSect="0093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3E7F"/>
    <w:rsid w:val="001F46CD"/>
    <w:rsid w:val="002C2941"/>
    <w:rsid w:val="00400B6A"/>
    <w:rsid w:val="0089033A"/>
    <w:rsid w:val="009360EE"/>
    <w:rsid w:val="009B797B"/>
    <w:rsid w:val="00E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33A"/>
    <w:rPr>
      <w:b/>
      <w:bCs/>
    </w:rPr>
  </w:style>
  <w:style w:type="paragraph" w:customStyle="1" w:styleId="nonumheader">
    <w:name w:val="nonumheader"/>
    <w:basedOn w:val="a"/>
    <w:rsid w:val="00E83E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E83E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3</cp:revision>
  <dcterms:created xsi:type="dcterms:W3CDTF">2014-10-14T09:50:00Z</dcterms:created>
  <dcterms:modified xsi:type="dcterms:W3CDTF">2014-10-14T12:11:00Z</dcterms:modified>
</cp:coreProperties>
</file>